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7F1" w:rsidRPr="009132FD" w:rsidRDefault="005607F1" w:rsidP="00415254">
      <w:pPr>
        <w:pStyle w:val="Standard"/>
        <w:jc w:val="center"/>
        <w:rPr>
          <w:rFonts w:ascii="Gill Sans MT" w:hAnsi="Gill Sans MT"/>
          <w:b/>
          <w:bCs/>
          <w:sz w:val="20"/>
          <w:szCs w:val="20"/>
        </w:rPr>
      </w:pPr>
      <w:bookmarkStart w:id="0" w:name="_GoBack"/>
      <w:bookmarkEnd w:id="0"/>
      <w:r w:rsidRPr="009132FD">
        <w:rPr>
          <w:rFonts w:ascii="Gill Sans MT" w:hAnsi="Gill Sans MT"/>
          <w:b/>
          <w:bCs/>
          <w:sz w:val="20"/>
          <w:szCs w:val="20"/>
        </w:rPr>
        <w:t>ANNUAL PAROCHIAL CHURCH MEETING</w:t>
      </w:r>
    </w:p>
    <w:p w:rsidR="005607F1" w:rsidRPr="009132FD" w:rsidRDefault="002B1832" w:rsidP="00415254">
      <w:pPr>
        <w:pStyle w:val="Standard"/>
        <w:jc w:val="center"/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b/>
          <w:bCs/>
          <w:sz w:val="20"/>
          <w:szCs w:val="20"/>
        </w:rPr>
        <w:t>Sunday 17th May 2026</w:t>
      </w:r>
      <w:r w:rsidR="005607F1" w:rsidRPr="009132FD">
        <w:rPr>
          <w:rFonts w:ascii="Gill Sans MT" w:hAnsi="Gill Sans MT"/>
          <w:b/>
          <w:bCs/>
          <w:sz w:val="20"/>
          <w:szCs w:val="20"/>
        </w:rPr>
        <w:t xml:space="preserve"> after the Annual Meeting of Parishioners</w:t>
      </w:r>
    </w:p>
    <w:p w:rsidR="005607F1" w:rsidRPr="009132FD" w:rsidRDefault="005607F1" w:rsidP="005607F1">
      <w:pPr>
        <w:pStyle w:val="Standard"/>
        <w:jc w:val="center"/>
        <w:rPr>
          <w:rFonts w:ascii="Gill Sans MT" w:hAnsi="Gill Sans MT"/>
          <w:b/>
          <w:bCs/>
          <w:sz w:val="20"/>
          <w:szCs w:val="20"/>
        </w:rPr>
      </w:pPr>
      <w:r w:rsidRPr="009132FD">
        <w:rPr>
          <w:rFonts w:ascii="Gill Sans MT" w:hAnsi="Gill Sans MT"/>
          <w:b/>
          <w:bCs/>
          <w:sz w:val="20"/>
          <w:szCs w:val="20"/>
        </w:rPr>
        <w:t>Agenda</w:t>
      </w:r>
    </w:p>
    <w:p w:rsidR="005607F1" w:rsidRPr="009132FD" w:rsidRDefault="005607F1" w:rsidP="005607F1">
      <w:pPr>
        <w:pStyle w:val="Standard"/>
        <w:rPr>
          <w:rFonts w:ascii="Gill Sans MT" w:hAnsi="Gill Sans MT"/>
          <w:b/>
          <w:bCs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Apologies for Absence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Approval of minutes of the Annu</w:t>
      </w:r>
      <w:r w:rsidR="002B1832" w:rsidRPr="009132FD">
        <w:rPr>
          <w:rFonts w:ascii="Gill Sans MT" w:hAnsi="Gill Sans MT"/>
          <w:sz w:val="20"/>
          <w:szCs w:val="20"/>
        </w:rPr>
        <w:t>al Parochial Church Meeting 2025</w:t>
      </w:r>
    </w:p>
    <w:p w:rsidR="009132FD" w:rsidRPr="009132FD" w:rsidRDefault="009132FD" w:rsidP="005607F1">
      <w:pPr>
        <w:pStyle w:val="Standard"/>
        <w:rPr>
          <w:rFonts w:ascii="Gill Sans MT" w:hAnsi="Gill Sans MT"/>
          <w:b/>
          <w:bCs/>
          <w:sz w:val="20"/>
          <w:szCs w:val="20"/>
        </w:rPr>
      </w:pPr>
    </w:p>
    <w:p w:rsidR="005607F1" w:rsidRPr="009132FD" w:rsidRDefault="00646936" w:rsidP="005607F1">
      <w:pPr>
        <w:pStyle w:val="Standard"/>
        <w:rPr>
          <w:rFonts w:ascii="Gill Sans MT" w:hAnsi="Gill Sans MT"/>
          <w:b/>
          <w:bCs/>
          <w:sz w:val="20"/>
          <w:szCs w:val="20"/>
        </w:rPr>
      </w:pPr>
      <w:r w:rsidRPr="009132FD">
        <w:rPr>
          <w:rFonts w:ascii="Gill Sans MT" w:hAnsi="Gill Sans MT"/>
          <w:b/>
          <w:bCs/>
          <w:sz w:val="20"/>
          <w:szCs w:val="20"/>
        </w:rPr>
        <w:t xml:space="preserve">Proposed </w:t>
      </w:r>
      <w:r w:rsidR="00CB193C" w:rsidRPr="009132FD">
        <w:rPr>
          <w:rFonts w:ascii="Gill Sans MT" w:hAnsi="Gill Sans MT"/>
          <w:b/>
          <w:bCs/>
          <w:sz w:val="20"/>
          <w:szCs w:val="20"/>
        </w:rPr>
        <w:t>Motion:</w:t>
      </w:r>
      <w:r w:rsidR="00192F95" w:rsidRPr="009132FD">
        <w:rPr>
          <w:rFonts w:ascii="Gill Sans MT" w:hAnsi="Gill Sans MT"/>
          <w:b/>
          <w:bCs/>
          <w:sz w:val="20"/>
          <w:szCs w:val="20"/>
        </w:rPr>
        <w:t xml:space="preserve">  </w:t>
      </w:r>
      <w:r w:rsidR="005607F1" w:rsidRPr="009132FD">
        <w:rPr>
          <w:rFonts w:ascii="Gill Sans MT" w:hAnsi="Gill Sans MT"/>
          <w:b/>
          <w:bCs/>
          <w:sz w:val="20"/>
          <w:szCs w:val="20"/>
        </w:rPr>
        <w:t xml:space="preserve">This APCM </w:t>
      </w:r>
      <w:r w:rsidR="002B1832" w:rsidRPr="009132FD">
        <w:rPr>
          <w:rFonts w:ascii="Gill Sans MT" w:hAnsi="Gill Sans MT"/>
          <w:b/>
          <w:bCs/>
          <w:sz w:val="20"/>
          <w:szCs w:val="20"/>
        </w:rPr>
        <w:t>approves the minutes of the 2025</w:t>
      </w:r>
      <w:r w:rsidR="005607F1" w:rsidRPr="009132FD">
        <w:rPr>
          <w:rFonts w:ascii="Gill Sans MT" w:hAnsi="Gill Sans MT"/>
          <w:b/>
          <w:bCs/>
          <w:sz w:val="20"/>
          <w:szCs w:val="20"/>
        </w:rPr>
        <w:t xml:space="preserve"> Annual Parochial Church Meeting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Matters Arising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Electoral Roll Report – in published booklet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 xml:space="preserve">Reports on the PCC and Parish Activities – in published booklet </w:t>
      </w:r>
    </w:p>
    <w:p w:rsidR="005607F1" w:rsidRPr="009132FD" w:rsidRDefault="005607F1" w:rsidP="005607F1">
      <w:pPr>
        <w:pStyle w:val="Standard"/>
        <w:rPr>
          <w:rFonts w:ascii="Gill Sans MT" w:hAnsi="Gill Sans MT"/>
          <w:b/>
          <w:bCs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bCs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Annual Financial Statement</w:t>
      </w:r>
      <w:r w:rsidRPr="009132FD">
        <w:rPr>
          <w:rFonts w:ascii="Gill Sans MT" w:hAnsi="Gill Sans MT"/>
          <w:bCs/>
          <w:sz w:val="20"/>
          <w:szCs w:val="20"/>
        </w:rPr>
        <w:t xml:space="preserve"> 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9132FD" w:rsidP="005607F1">
      <w:pPr>
        <w:pStyle w:val="Standard"/>
        <w:rPr>
          <w:rFonts w:ascii="Gill Sans MT" w:hAnsi="Gill Sans MT"/>
          <w:b/>
          <w:bCs/>
          <w:sz w:val="20"/>
          <w:szCs w:val="20"/>
        </w:rPr>
      </w:pPr>
      <w:r w:rsidRPr="009132FD">
        <w:rPr>
          <w:rFonts w:ascii="Gill Sans MT" w:hAnsi="Gill Sans MT"/>
          <w:b/>
          <w:bCs/>
          <w:sz w:val="20"/>
          <w:szCs w:val="20"/>
        </w:rPr>
        <w:t xml:space="preserve">Proposed </w:t>
      </w:r>
      <w:r w:rsidR="00CB193C" w:rsidRPr="009132FD">
        <w:rPr>
          <w:rFonts w:ascii="Gill Sans MT" w:hAnsi="Gill Sans MT"/>
          <w:b/>
          <w:bCs/>
          <w:sz w:val="20"/>
          <w:szCs w:val="20"/>
        </w:rPr>
        <w:t>Motion:</w:t>
      </w:r>
      <w:r w:rsidR="00192F95" w:rsidRPr="009132FD">
        <w:rPr>
          <w:rFonts w:ascii="Gill Sans MT" w:hAnsi="Gill Sans MT"/>
          <w:b/>
          <w:bCs/>
          <w:sz w:val="20"/>
          <w:szCs w:val="20"/>
        </w:rPr>
        <w:t xml:space="preserve">  </w:t>
      </w:r>
      <w:r w:rsidR="005607F1" w:rsidRPr="009132FD">
        <w:rPr>
          <w:rFonts w:ascii="Gill Sans MT" w:hAnsi="Gill Sans MT"/>
          <w:b/>
          <w:bCs/>
          <w:sz w:val="20"/>
          <w:szCs w:val="20"/>
        </w:rPr>
        <w:t>This APCM approves the Annual Financial Statement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 xml:space="preserve">Appointment of Independent Examiner 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9132FD" w:rsidP="005607F1">
      <w:pPr>
        <w:pStyle w:val="Standard"/>
        <w:rPr>
          <w:rFonts w:ascii="Gill Sans MT" w:hAnsi="Gill Sans MT"/>
          <w:b/>
          <w:bCs/>
          <w:sz w:val="20"/>
          <w:szCs w:val="20"/>
        </w:rPr>
      </w:pPr>
      <w:r w:rsidRPr="009132FD">
        <w:rPr>
          <w:rFonts w:ascii="Gill Sans MT" w:hAnsi="Gill Sans MT"/>
          <w:b/>
          <w:bCs/>
          <w:sz w:val="20"/>
          <w:szCs w:val="20"/>
        </w:rPr>
        <w:t xml:space="preserve">Proposed </w:t>
      </w:r>
      <w:r w:rsidR="00CB193C" w:rsidRPr="009132FD">
        <w:rPr>
          <w:rFonts w:ascii="Gill Sans MT" w:hAnsi="Gill Sans MT"/>
          <w:b/>
          <w:bCs/>
          <w:sz w:val="20"/>
          <w:szCs w:val="20"/>
        </w:rPr>
        <w:t>Motion:</w:t>
      </w:r>
      <w:r w:rsidR="00192F95" w:rsidRPr="009132FD">
        <w:rPr>
          <w:rFonts w:ascii="Gill Sans MT" w:hAnsi="Gill Sans MT"/>
          <w:b/>
          <w:bCs/>
          <w:sz w:val="20"/>
          <w:szCs w:val="20"/>
        </w:rPr>
        <w:t xml:space="preserve">  </w:t>
      </w:r>
      <w:r w:rsidR="005607F1" w:rsidRPr="009132FD">
        <w:rPr>
          <w:rFonts w:ascii="Gill Sans MT" w:hAnsi="Gill Sans MT"/>
          <w:b/>
          <w:bCs/>
          <w:sz w:val="20"/>
          <w:szCs w:val="20"/>
        </w:rPr>
        <w:t xml:space="preserve">This APCM approves the appointment of </w:t>
      </w:r>
      <w:r w:rsidR="000C0AA9" w:rsidRPr="009132FD">
        <w:rPr>
          <w:rFonts w:ascii="Gill Sans MT" w:hAnsi="Gill Sans MT"/>
          <w:b/>
          <w:bCs/>
          <w:sz w:val="20"/>
          <w:szCs w:val="20"/>
        </w:rPr>
        <w:t>‘</w:t>
      </w:r>
      <w:proofErr w:type="spellStart"/>
      <w:r w:rsidR="004B3848" w:rsidRPr="009132FD">
        <w:rPr>
          <w:rFonts w:ascii="Gill Sans MT" w:hAnsi="Gill Sans MT"/>
          <w:b/>
          <w:bCs/>
          <w:sz w:val="20"/>
          <w:szCs w:val="20"/>
        </w:rPr>
        <w:t>Xeinadin</w:t>
      </w:r>
      <w:proofErr w:type="spellEnd"/>
      <w:r w:rsidR="000C0AA9" w:rsidRPr="009132FD">
        <w:rPr>
          <w:rFonts w:ascii="Gill Sans MT" w:hAnsi="Gill Sans MT"/>
          <w:b/>
          <w:bCs/>
          <w:sz w:val="20"/>
          <w:szCs w:val="20"/>
        </w:rPr>
        <w:t>’</w:t>
      </w:r>
      <w:r w:rsidR="005607F1" w:rsidRPr="009132FD">
        <w:rPr>
          <w:rFonts w:ascii="Gill Sans MT" w:hAnsi="Gill Sans MT"/>
          <w:b/>
          <w:bCs/>
          <w:sz w:val="20"/>
          <w:szCs w:val="20"/>
        </w:rPr>
        <w:t xml:space="preserve"> as independent exa</w:t>
      </w:r>
      <w:r w:rsidR="002B1832" w:rsidRPr="009132FD">
        <w:rPr>
          <w:rFonts w:ascii="Gill Sans MT" w:hAnsi="Gill Sans MT"/>
          <w:b/>
          <w:bCs/>
          <w:sz w:val="20"/>
          <w:szCs w:val="20"/>
        </w:rPr>
        <w:t>miners for the accounts for 2026</w:t>
      </w:r>
      <w:r w:rsidR="005607F1" w:rsidRPr="009132FD">
        <w:rPr>
          <w:rFonts w:ascii="Gill Sans MT" w:hAnsi="Gill Sans MT"/>
          <w:b/>
          <w:bCs/>
          <w:sz w:val="20"/>
          <w:szCs w:val="20"/>
        </w:rPr>
        <w:t>.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Fabric Report – in published booklet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color w:val="000000"/>
          <w:sz w:val="20"/>
          <w:szCs w:val="20"/>
        </w:rPr>
      </w:pPr>
      <w:r w:rsidRPr="009132FD">
        <w:rPr>
          <w:rFonts w:ascii="Gill Sans MT" w:hAnsi="Gill Sans MT"/>
          <w:color w:val="000000"/>
          <w:sz w:val="20"/>
          <w:szCs w:val="20"/>
        </w:rPr>
        <w:t>Safeguarding</w:t>
      </w:r>
      <w:r w:rsidR="00A90624" w:rsidRPr="009132FD">
        <w:rPr>
          <w:rFonts w:ascii="Gill Sans MT" w:hAnsi="Gill Sans MT"/>
          <w:color w:val="000000"/>
          <w:sz w:val="20"/>
          <w:szCs w:val="20"/>
        </w:rPr>
        <w:t xml:space="preserve"> – in published booklet</w:t>
      </w:r>
    </w:p>
    <w:p w:rsidR="005607F1" w:rsidRPr="009132FD" w:rsidRDefault="005607F1" w:rsidP="005607F1">
      <w:pPr>
        <w:pStyle w:val="ListParagraph"/>
        <w:rPr>
          <w:rFonts w:ascii="Gill Sans MT" w:hAnsi="Gill Sans MT"/>
          <w:color w:val="000000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 w:cs="Arial"/>
          <w:sz w:val="20"/>
          <w:szCs w:val="20"/>
        </w:rPr>
      </w:pPr>
      <w:r w:rsidRPr="009132FD">
        <w:rPr>
          <w:rFonts w:ascii="Gill Sans MT" w:hAnsi="Gill Sans MT" w:cs="Arial"/>
          <w:sz w:val="20"/>
          <w:szCs w:val="20"/>
          <w:shd w:val="clear" w:color="auto" w:fill="FFFFFF"/>
        </w:rPr>
        <w:t>Lay Training Pathway – in published booklet</w:t>
      </w:r>
    </w:p>
    <w:p w:rsidR="005607F1" w:rsidRPr="009132FD" w:rsidRDefault="005607F1" w:rsidP="005607F1">
      <w:pPr>
        <w:pStyle w:val="ListParagraph"/>
        <w:rPr>
          <w:rFonts w:ascii="Gill Sans MT" w:hAnsi="Gill Sans MT" w:cs="Arial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 w:cs="Arial"/>
          <w:sz w:val="20"/>
          <w:szCs w:val="20"/>
        </w:rPr>
      </w:pPr>
      <w:r w:rsidRPr="009132FD">
        <w:rPr>
          <w:rFonts w:ascii="Gill Sans MT" w:hAnsi="Gill Sans MT" w:cs="Arial"/>
          <w:sz w:val="20"/>
          <w:szCs w:val="20"/>
        </w:rPr>
        <w:t xml:space="preserve">Deanery Synod </w:t>
      </w:r>
      <w:r w:rsidR="00446B82" w:rsidRPr="009132FD">
        <w:rPr>
          <w:rFonts w:ascii="Gill Sans MT" w:hAnsi="Gill Sans MT" w:cs="Arial"/>
          <w:sz w:val="20"/>
          <w:szCs w:val="20"/>
        </w:rPr>
        <w:t>Report in published Booklet</w:t>
      </w:r>
    </w:p>
    <w:p w:rsidR="005607F1" w:rsidRPr="009132FD" w:rsidRDefault="005607F1" w:rsidP="005607F1">
      <w:pPr>
        <w:pStyle w:val="ListParagraph"/>
        <w:rPr>
          <w:rFonts w:ascii="Gill Sans MT" w:hAnsi="Gill Sans MT" w:cs="Arial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Elections of Deputy</w:t>
      </w:r>
      <w:r w:rsidR="00833984" w:rsidRPr="009132FD">
        <w:rPr>
          <w:rFonts w:ascii="Gill Sans MT" w:hAnsi="Gill Sans MT"/>
          <w:sz w:val="20"/>
          <w:szCs w:val="20"/>
        </w:rPr>
        <w:t xml:space="preserve"> Church</w:t>
      </w:r>
      <w:r w:rsidRPr="009132FD">
        <w:rPr>
          <w:rFonts w:ascii="Gill Sans MT" w:hAnsi="Gill Sans MT"/>
          <w:sz w:val="20"/>
          <w:szCs w:val="20"/>
        </w:rPr>
        <w:t xml:space="preserve"> Wardens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9132FD" w:rsidRPr="009132FD" w:rsidRDefault="009132FD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Elections to the Deanery Synod</w:t>
      </w:r>
      <w:r w:rsidR="004B3848" w:rsidRPr="009132FD">
        <w:rPr>
          <w:rFonts w:ascii="Gill Sans MT" w:hAnsi="Gill Sans MT"/>
          <w:sz w:val="20"/>
          <w:szCs w:val="20"/>
        </w:rPr>
        <w:t xml:space="preserve"> (</w:t>
      </w:r>
      <w:r w:rsidR="009132FD" w:rsidRPr="009132FD">
        <w:rPr>
          <w:rFonts w:ascii="Gill Sans MT" w:hAnsi="Gill Sans MT"/>
          <w:sz w:val="20"/>
          <w:szCs w:val="20"/>
        </w:rPr>
        <w:t>Candidates are elected every three years</w:t>
      </w:r>
      <w:r w:rsidR="004B3848" w:rsidRPr="009132FD">
        <w:rPr>
          <w:rFonts w:ascii="Gill Sans MT" w:hAnsi="Gill Sans MT"/>
          <w:sz w:val="20"/>
          <w:szCs w:val="20"/>
        </w:rPr>
        <w:t>)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Election of PCC Members</w:t>
      </w:r>
    </w:p>
    <w:p w:rsidR="004B3848" w:rsidRPr="009132FD" w:rsidRDefault="004B3848" w:rsidP="005607F1">
      <w:pPr>
        <w:pStyle w:val="Standard"/>
        <w:rPr>
          <w:rFonts w:ascii="Gill Sans MT" w:hAnsi="Gill Sans MT"/>
          <w:b/>
          <w:bCs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PCC Chair Report</w:t>
      </w:r>
    </w:p>
    <w:p w:rsidR="005607F1" w:rsidRPr="009132FD" w:rsidRDefault="005607F1" w:rsidP="005607F1">
      <w:pPr>
        <w:pStyle w:val="Standard"/>
        <w:rPr>
          <w:rFonts w:ascii="Gill Sans MT" w:hAnsi="Gill Sans MT"/>
          <w:sz w:val="20"/>
          <w:szCs w:val="20"/>
        </w:rPr>
      </w:pPr>
    </w:p>
    <w:p w:rsidR="005607F1" w:rsidRPr="009132FD" w:rsidRDefault="005607F1" w:rsidP="005607F1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 xml:space="preserve">AOB – </w:t>
      </w:r>
      <w:r w:rsidRPr="009132FD">
        <w:rPr>
          <w:rFonts w:ascii="Gill Sans MT" w:hAnsi="Gill Sans MT"/>
          <w:b/>
          <w:sz w:val="20"/>
          <w:szCs w:val="20"/>
        </w:rPr>
        <w:t xml:space="preserve">all items to be </w:t>
      </w:r>
      <w:r w:rsidR="00F13740">
        <w:rPr>
          <w:rFonts w:ascii="Gill Sans MT" w:hAnsi="Gill Sans MT"/>
          <w:b/>
          <w:sz w:val="20"/>
          <w:szCs w:val="20"/>
        </w:rPr>
        <w:t>emailed</w:t>
      </w:r>
      <w:r w:rsidRPr="009132FD">
        <w:rPr>
          <w:rFonts w:ascii="Gill Sans MT" w:hAnsi="Gill Sans MT"/>
          <w:b/>
          <w:sz w:val="20"/>
          <w:szCs w:val="20"/>
        </w:rPr>
        <w:t xml:space="preserve"> to the PCC Secretary </w:t>
      </w:r>
      <w:r w:rsidR="009132FD" w:rsidRPr="009132FD">
        <w:rPr>
          <w:rFonts w:ascii="Gill Sans MT" w:hAnsi="Gill Sans MT"/>
          <w:b/>
          <w:sz w:val="20"/>
          <w:szCs w:val="20"/>
        </w:rPr>
        <w:t>no later than</w:t>
      </w:r>
      <w:r w:rsidRPr="009132FD">
        <w:rPr>
          <w:rFonts w:ascii="Gill Sans MT" w:hAnsi="Gill Sans MT"/>
          <w:sz w:val="20"/>
          <w:szCs w:val="20"/>
        </w:rPr>
        <w:t xml:space="preserve"> 48</w:t>
      </w:r>
      <w:r w:rsidRPr="009132FD">
        <w:rPr>
          <w:rFonts w:ascii="Gill Sans MT" w:hAnsi="Gill Sans MT"/>
          <w:b/>
          <w:sz w:val="20"/>
          <w:szCs w:val="20"/>
        </w:rPr>
        <w:t xml:space="preserve"> hours</w:t>
      </w:r>
      <w:r w:rsidRPr="009132FD">
        <w:rPr>
          <w:rFonts w:ascii="Gill Sans MT" w:hAnsi="Gill Sans MT"/>
          <w:sz w:val="20"/>
          <w:szCs w:val="20"/>
        </w:rPr>
        <w:t xml:space="preserve"> </w:t>
      </w:r>
      <w:r w:rsidRPr="009132FD">
        <w:rPr>
          <w:rFonts w:ascii="Gill Sans MT" w:hAnsi="Gill Sans MT"/>
          <w:b/>
          <w:sz w:val="20"/>
          <w:szCs w:val="20"/>
        </w:rPr>
        <w:t>before the meeting</w:t>
      </w:r>
    </w:p>
    <w:p w:rsidR="009132FD" w:rsidRPr="009132FD" w:rsidRDefault="009132FD" w:rsidP="009132FD">
      <w:pPr>
        <w:pStyle w:val="Standard"/>
        <w:ind w:left="720"/>
        <w:rPr>
          <w:rFonts w:ascii="Gill Sans MT" w:hAnsi="Gill Sans MT"/>
          <w:sz w:val="20"/>
          <w:szCs w:val="20"/>
        </w:rPr>
      </w:pPr>
      <w:hyperlink r:id="rId10" w:history="1">
        <w:r w:rsidRPr="009132FD">
          <w:rPr>
            <w:rStyle w:val="Hyperlink"/>
            <w:rFonts w:ascii="Gill Sans MT" w:eastAsia="Times New Roman" w:hAnsi="Gill Sans MT" w:cs="Times New Roman"/>
            <w:kern w:val="0"/>
            <w:sz w:val="20"/>
            <w:szCs w:val="20"/>
            <w:lang w:eastAsia="en-US" w:bidi="ar-SA"/>
          </w:rPr>
          <w:t>pcc.</w:t>
        </w:r>
        <w:r w:rsidRPr="009132FD">
          <w:rPr>
            <w:rStyle w:val="Hyperlink"/>
            <w:rFonts w:ascii="Gill Sans MT" w:hAnsi="Gill Sans MT"/>
            <w:sz w:val="20"/>
            <w:szCs w:val="20"/>
          </w:rPr>
          <w:t>secretary@badshotleaandhale.org</w:t>
        </w:r>
      </w:hyperlink>
    </w:p>
    <w:p w:rsidR="009132FD" w:rsidRPr="009132FD" w:rsidRDefault="009132FD" w:rsidP="009132FD">
      <w:pPr>
        <w:pStyle w:val="Standard"/>
        <w:ind w:left="720"/>
        <w:rPr>
          <w:rFonts w:ascii="Gill Sans MT" w:hAnsi="Gill Sans MT"/>
          <w:sz w:val="20"/>
          <w:szCs w:val="20"/>
        </w:rPr>
      </w:pPr>
    </w:p>
    <w:p w:rsidR="00E61475" w:rsidRPr="009132FD" w:rsidRDefault="00E61475" w:rsidP="00E61475">
      <w:pPr>
        <w:pStyle w:val="Standard"/>
        <w:rPr>
          <w:rFonts w:ascii="Gill Sans MT" w:hAnsi="Gill Sans MT"/>
          <w:sz w:val="20"/>
          <w:szCs w:val="20"/>
        </w:rPr>
      </w:pPr>
    </w:p>
    <w:p w:rsidR="007708C4" w:rsidRPr="009132FD" w:rsidRDefault="00E61475" w:rsidP="00A91C7B">
      <w:pPr>
        <w:pStyle w:val="Standard"/>
        <w:numPr>
          <w:ilvl w:val="0"/>
          <w:numId w:val="4"/>
        </w:numPr>
        <w:rPr>
          <w:rFonts w:ascii="Gill Sans MT" w:hAnsi="Gill Sans MT"/>
          <w:sz w:val="20"/>
          <w:szCs w:val="20"/>
        </w:rPr>
      </w:pPr>
      <w:r w:rsidRPr="009132FD">
        <w:rPr>
          <w:rFonts w:ascii="Gill Sans MT" w:hAnsi="Gill Sans MT"/>
          <w:sz w:val="20"/>
          <w:szCs w:val="20"/>
        </w:rPr>
        <w:t>The Grace</w:t>
      </w:r>
    </w:p>
    <w:sectPr w:rsidR="007708C4" w:rsidRPr="009132FD" w:rsidSect="007708C4">
      <w:headerReference w:type="default" r:id="rId11"/>
      <w:footerReference w:type="default" r:id="rId12"/>
      <w:headerReference w:type="first" r:id="rId13"/>
      <w:pgSz w:w="11906" w:h="16838"/>
      <w:pgMar w:top="647" w:right="706" w:bottom="709" w:left="1138" w:header="590" w:footer="590" w:gutter="0"/>
      <w:cols w:space="720"/>
      <w:formProt w:val="0"/>
      <w:titlePg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E53" w:rsidRDefault="005B5E53" w:rsidP="007708C4">
      <w:r>
        <w:separator/>
      </w:r>
    </w:p>
  </w:endnote>
  <w:endnote w:type="continuationSeparator" w:id="0">
    <w:p w:rsidR="005B5E53" w:rsidRDefault="005B5E53" w:rsidP="007708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FreeSans">
    <w:altName w:val="Arial"/>
    <w:charset w:val="00"/>
    <w:family w:val="swiss"/>
    <w:pitch w:val="default"/>
    <w:sig w:usb0="00000000" w:usb1="00000000" w:usb2="00000000" w:usb3="00000000" w:csb0="0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8C4" w:rsidRDefault="002D05A1">
    <w:pPr>
      <w:pStyle w:val="Footer"/>
      <w:jc w:val="center"/>
    </w:pPr>
    <w:r>
      <w:t xml:space="preserve">Page </w:t>
    </w:r>
    <w:r w:rsidR="003A1EE6">
      <w:fldChar w:fldCharType="begin"/>
    </w:r>
    <w:r>
      <w:instrText>PAGE</w:instrText>
    </w:r>
    <w:r w:rsidR="003A1EE6">
      <w:fldChar w:fldCharType="separate"/>
    </w:r>
    <w:r w:rsidR="009132FD">
      <w:rPr>
        <w:noProof/>
      </w:rPr>
      <w:t>2</w:t>
    </w:r>
    <w:r w:rsidR="003A1EE6"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E53" w:rsidRDefault="005B5E53" w:rsidP="007708C4">
      <w:r>
        <w:separator/>
      </w:r>
    </w:p>
  </w:footnote>
  <w:footnote w:type="continuationSeparator" w:id="0">
    <w:p w:rsidR="005B5E53" w:rsidRDefault="005B5E53" w:rsidP="007708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8C4" w:rsidRDefault="007708C4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8C4" w:rsidRDefault="002D05A1">
    <w:pPr>
      <w:pStyle w:val="Heading3"/>
      <w:numPr>
        <w:ilvl w:val="2"/>
        <w:numId w:val="1"/>
      </w:numPr>
      <w:ind w:left="2552" w:right="-567"/>
      <w:jc w:val="center"/>
      <w:rPr>
        <w:rFonts w:ascii="Garamond" w:hAnsi="Garamond"/>
        <w:sz w:val="44"/>
      </w:rPr>
    </w:pPr>
    <w:r>
      <w:rPr>
        <w:noProof/>
        <w:lang w:eastAsia="en-GB"/>
      </w:rPr>
      <w:drawing>
        <wp:anchor distT="0" distB="5715" distL="114300" distR="114300" simplePos="0" relativeHeight="2" behindDoc="1" locked="0" layoutInCell="0" allowOverlap="1">
          <wp:simplePos x="0" y="0"/>
          <wp:positionH relativeFrom="page">
            <wp:posOffset>721360</wp:posOffset>
          </wp:positionH>
          <wp:positionV relativeFrom="page">
            <wp:posOffset>233680</wp:posOffset>
          </wp:positionV>
          <wp:extent cx="1849120" cy="1804035"/>
          <wp:effectExtent l="0" t="0" r="0" b="0"/>
          <wp:wrapSquare wrapText="bothSides"/>
          <wp:docPr id="1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49120" cy="1804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Garamond" w:hAnsi="Garamond"/>
        <w:sz w:val="44"/>
      </w:rPr>
      <w:t>Parish of Badshot Lea and Hale</w:t>
    </w:r>
  </w:p>
  <w:p w:rsidR="007708C4" w:rsidRDefault="007708C4">
    <w:pPr>
      <w:ind w:left="2552"/>
      <w:jc w:val="center"/>
      <w:rPr>
        <w:rFonts w:ascii="Garamond" w:hAnsi="Garamond"/>
        <w:sz w:val="12"/>
        <w:szCs w:val="24"/>
        <w:lang w:val="en-GB"/>
      </w:rPr>
    </w:pPr>
  </w:p>
  <w:p w:rsidR="007708C4" w:rsidRDefault="002D05A1">
    <w:pPr>
      <w:ind w:left="4395" w:hanging="567"/>
    </w:pPr>
    <w:r>
      <w:t>We are one Parish with three welcoming and inclusive churches.</w:t>
    </w:r>
  </w:p>
  <w:p w:rsidR="007708C4" w:rsidRDefault="002D05A1">
    <w:pPr>
      <w:ind w:left="4395" w:hanging="567"/>
    </w:pPr>
    <w:r>
      <w:t>Our vision is for the growth of God’s Kingdom so we aim to:</w:t>
    </w:r>
  </w:p>
  <w:p w:rsidR="007708C4" w:rsidRDefault="002D05A1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 xml:space="preserve">Grow in Spiritual Maturity </w:t>
    </w:r>
  </w:p>
  <w:p w:rsidR="007708C4" w:rsidRDefault="002D05A1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>Grow in Numbers</w:t>
    </w:r>
  </w:p>
  <w:p w:rsidR="007708C4" w:rsidRDefault="002D05A1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>Grow Younger</w:t>
    </w:r>
  </w:p>
  <w:p w:rsidR="007708C4" w:rsidRDefault="002D05A1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>Grow in Community Engagement</w:t>
    </w:r>
  </w:p>
  <w:p w:rsidR="002B1832" w:rsidRDefault="002B1832" w:rsidP="002B1832">
    <w:pPr>
      <w:pStyle w:val="ListParagraph"/>
      <w:spacing w:after="160" w:line="256" w:lineRule="auto"/>
      <w:ind w:left="720"/>
      <w:contextualSpacing/>
      <w:jc w:val="center"/>
      <w:rPr>
        <w:i/>
      </w:rPr>
    </w:pPr>
    <w:r>
      <w:rPr>
        <w:i/>
      </w:rPr>
      <w:t>Registered with the Charity Commission, England; No 1128239</w:t>
    </w:r>
  </w:p>
  <w:p w:rsidR="002B1832" w:rsidRDefault="002B1832" w:rsidP="002B1832">
    <w:pPr>
      <w:pStyle w:val="ListParagraph"/>
      <w:spacing w:after="160" w:line="256" w:lineRule="auto"/>
      <w:ind w:left="720"/>
      <w:contextualSpacing/>
      <w:jc w:val="center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 xml:space="preserve">Clergy: The Reverend </w:t>
    </w:r>
    <w:proofErr w:type="spellStart"/>
    <w:r>
      <w:rPr>
        <w:rFonts w:asciiTheme="minorHAnsi" w:hAnsiTheme="minorHAnsi" w:cstheme="minorHAnsi"/>
      </w:rPr>
      <w:t>Alexa</w:t>
    </w:r>
    <w:proofErr w:type="spellEnd"/>
    <w:r>
      <w:rPr>
        <w:rFonts w:asciiTheme="minorHAnsi" w:hAnsiTheme="minorHAnsi" w:cstheme="minorHAnsi"/>
      </w:rPr>
      <w:t xml:space="preserve"> Russell</w:t>
    </w:r>
  </w:p>
  <w:p w:rsidR="002B1832" w:rsidRDefault="002B1832" w:rsidP="002B1832">
    <w:pPr>
      <w:pStyle w:val="ListParagraph"/>
      <w:spacing w:after="160" w:line="256" w:lineRule="auto"/>
      <w:ind w:left="720"/>
      <w:contextualSpacing/>
      <w:jc w:val="center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Rector of the Parish</w:t>
    </w:r>
  </w:p>
  <w:p w:rsidR="007708C4" w:rsidRDefault="007708C4">
    <w:pPr>
      <w:ind w:left="2552"/>
      <w:jc w:val="center"/>
      <w:rPr>
        <w:sz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26ED1"/>
    <w:multiLevelType w:val="multilevel"/>
    <w:tmpl w:val="A53EAC2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2EB785B"/>
    <w:multiLevelType w:val="multilevel"/>
    <w:tmpl w:val="103AF2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29D05D67"/>
    <w:multiLevelType w:val="multilevel"/>
    <w:tmpl w:val="2B0A8322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46FF645A"/>
    <w:multiLevelType w:val="multilevel"/>
    <w:tmpl w:val="30BAB890"/>
    <w:lvl w:ilvl="0">
      <w:start w:val="1"/>
      <w:numFmt w:val="decimal"/>
      <w:lvlText w:val="%1."/>
      <w:lvlJc w:val="left"/>
      <w:pPr>
        <w:ind w:left="142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08C4"/>
    <w:rsid w:val="000C0AA9"/>
    <w:rsid w:val="000E7B59"/>
    <w:rsid w:val="00150A94"/>
    <w:rsid w:val="00192F95"/>
    <w:rsid w:val="001B76F3"/>
    <w:rsid w:val="00270E34"/>
    <w:rsid w:val="0029054E"/>
    <w:rsid w:val="002B1832"/>
    <w:rsid w:val="002D05A1"/>
    <w:rsid w:val="002E71EF"/>
    <w:rsid w:val="003A1EC9"/>
    <w:rsid w:val="003A1EE6"/>
    <w:rsid w:val="00415254"/>
    <w:rsid w:val="00446B82"/>
    <w:rsid w:val="00460AF9"/>
    <w:rsid w:val="004B3848"/>
    <w:rsid w:val="005607F1"/>
    <w:rsid w:val="0057356C"/>
    <w:rsid w:val="005B5E53"/>
    <w:rsid w:val="00646936"/>
    <w:rsid w:val="00701E66"/>
    <w:rsid w:val="007708C4"/>
    <w:rsid w:val="00833984"/>
    <w:rsid w:val="009132FD"/>
    <w:rsid w:val="00987F9F"/>
    <w:rsid w:val="009A333C"/>
    <w:rsid w:val="009A6236"/>
    <w:rsid w:val="009E3694"/>
    <w:rsid w:val="00A325DF"/>
    <w:rsid w:val="00A4766C"/>
    <w:rsid w:val="00A90624"/>
    <w:rsid w:val="00A91C7B"/>
    <w:rsid w:val="00B44291"/>
    <w:rsid w:val="00B5306A"/>
    <w:rsid w:val="00B90623"/>
    <w:rsid w:val="00CB193C"/>
    <w:rsid w:val="00E32AAF"/>
    <w:rsid w:val="00E61475"/>
    <w:rsid w:val="00E97A1E"/>
    <w:rsid w:val="00EC58D4"/>
    <w:rsid w:val="00F13740"/>
    <w:rsid w:val="00F74DC9"/>
    <w:rsid w:val="00F83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8C4"/>
    <w:rPr>
      <w:lang w:val="en-US" w:eastAsia="en-US"/>
    </w:rPr>
  </w:style>
  <w:style w:type="paragraph" w:styleId="Heading1">
    <w:name w:val="heading 1"/>
    <w:basedOn w:val="Normal"/>
    <w:next w:val="Normal"/>
    <w:qFormat/>
    <w:rsid w:val="007708C4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7708C4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7708C4"/>
    <w:pPr>
      <w:keepNext/>
      <w:ind w:left="2835" w:hanging="2835"/>
      <w:outlineLvl w:val="2"/>
    </w:pPr>
    <w:rPr>
      <w:b/>
      <w:sz w:val="32"/>
      <w:lang w:val="en-GB"/>
    </w:rPr>
  </w:style>
  <w:style w:type="paragraph" w:styleId="Heading4">
    <w:name w:val="heading 4"/>
    <w:basedOn w:val="Normal"/>
    <w:next w:val="Normal"/>
    <w:qFormat/>
    <w:rsid w:val="007708C4"/>
    <w:pPr>
      <w:keepNext/>
      <w:ind w:left="2410" w:right="283" w:hanging="2410"/>
      <w:jc w:val="both"/>
      <w:outlineLvl w:val="3"/>
    </w:pPr>
    <w:rPr>
      <w:sz w:val="24"/>
      <w:lang w:val="en-GB"/>
    </w:rPr>
  </w:style>
  <w:style w:type="paragraph" w:styleId="Heading5">
    <w:name w:val="heading 5"/>
    <w:basedOn w:val="Normal"/>
    <w:next w:val="Normal"/>
    <w:qFormat/>
    <w:rsid w:val="007708C4"/>
    <w:pPr>
      <w:keepNext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rsid w:val="007708C4"/>
    <w:pPr>
      <w:keepNext/>
      <w:jc w:val="center"/>
      <w:outlineLvl w:val="5"/>
    </w:pPr>
    <w:rPr>
      <w:b/>
      <w:bCs/>
      <w:sz w:val="24"/>
    </w:rPr>
  </w:style>
  <w:style w:type="paragraph" w:styleId="Heading7">
    <w:name w:val="heading 7"/>
    <w:basedOn w:val="Normal"/>
    <w:next w:val="Normal"/>
    <w:qFormat/>
    <w:rsid w:val="007708C4"/>
    <w:pPr>
      <w:keepNext/>
      <w:ind w:left="567"/>
      <w:jc w:val="center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qFormat/>
    <w:rsid w:val="007708C4"/>
    <w:pPr>
      <w:keepNext/>
      <w:ind w:left="567"/>
      <w:jc w:val="center"/>
      <w:outlineLvl w:val="7"/>
    </w:pPr>
    <w:rPr>
      <w:b/>
      <w:bCs/>
      <w:sz w:val="24"/>
      <w:u w:val="single"/>
    </w:rPr>
  </w:style>
  <w:style w:type="paragraph" w:styleId="Heading9">
    <w:name w:val="heading 9"/>
    <w:basedOn w:val="Normal"/>
    <w:next w:val="Normal"/>
    <w:qFormat/>
    <w:rsid w:val="007708C4"/>
    <w:pPr>
      <w:keepNext/>
      <w:jc w:val="center"/>
      <w:outlineLvl w:val="8"/>
    </w:pPr>
    <w:rPr>
      <w:i/>
      <w:iCs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Characters">
    <w:name w:val="Footnote Characters"/>
    <w:qFormat/>
    <w:rsid w:val="007708C4"/>
  </w:style>
  <w:style w:type="character" w:styleId="Hyperlink">
    <w:name w:val="Hyperlink"/>
    <w:rsid w:val="007708C4"/>
    <w:rPr>
      <w:color w:val="0000FF"/>
      <w:u w:val="single"/>
    </w:rPr>
  </w:style>
  <w:style w:type="character" w:customStyle="1" w:styleId="BalloonTextChar">
    <w:name w:val="Balloon Text Char"/>
    <w:qFormat/>
    <w:rsid w:val="007708C4"/>
    <w:rPr>
      <w:rFonts w:ascii="Tahoma" w:hAnsi="Tahoma" w:cs="Tahoma"/>
      <w:sz w:val="16"/>
      <w:szCs w:val="16"/>
      <w:lang w:val="en-US" w:eastAsia="en-US"/>
    </w:rPr>
  </w:style>
  <w:style w:type="paragraph" w:customStyle="1" w:styleId="Heading">
    <w:name w:val="Heading"/>
    <w:basedOn w:val="Normal"/>
    <w:next w:val="BodyText"/>
    <w:qFormat/>
    <w:rsid w:val="007708C4"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BodyText">
    <w:name w:val="Body Text"/>
    <w:basedOn w:val="Normal"/>
    <w:rsid w:val="007708C4"/>
    <w:rPr>
      <w:sz w:val="24"/>
    </w:rPr>
  </w:style>
  <w:style w:type="paragraph" w:styleId="List">
    <w:name w:val="List"/>
    <w:basedOn w:val="BodyText"/>
    <w:rsid w:val="007708C4"/>
    <w:rPr>
      <w:rFonts w:cs="Lohit Devanagari"/>
    </w:rPr>
  </w:style>
  <w:style w:type="paragraph" w:styleId="Caption">
    <w:name w:val="caption"/>
    <w:basedOn w:val="Normal"/>
    <w:qFormat/>
    <w:rsid w:val="007708C4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rsid w:val="007708C4"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  <w:rsid w:val="007708C4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rsid w:val="007708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708C4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qFormat/>
    <w:rsid w:val="007708C4"/>
    <w:pPr>
      <w:jc w:val="both"/>
    </w:pPr>
    <w:rPr>
      <w:sz w:val="24"/>
    </w:rPr>
  </w:style>
  <w:style w:type="paragraph" w:styleId="BodyTextIndent">
    <w:name w:val="Body Text Indent"/>
    <w:basedOn w:val="Normal"/>
    <w:rsid w:val="007708C4"/>
    <w:pPr>
      <w:ind w:left="567"/>
    </w:pPr>
  </w:style>
  <w:style w:type="paragraph" w:styleId="Title">
    <w:name w:val="Title"/>
    <w:basedOn w:val="Normal"/>
    <w:qFormat/>
    <w:rsid w:val="007708C4"/>
    <w:pPr>
      <w:jc w:val="center"/>
    </w:pPr>
    <w:rPr>
      <w:b/>
      <w:bCs/>
      <w:sz w:val="24"/>
      <w:szCs w:val="24"/>
      <w:lang w:val="en-GB"/>
    </w:rPr>
  </w:style>
  <w:style w:type="paragraph" w:styleId="ListParagraph">
    <w:name w:val="List Paragraph"/>
    <w:basedOn w:val="Normal"/>
    <w:qFormat/>
    <w:rsid w:val="007708C4"/>
    <w:pPr>
      <w:tabs>
        <w:tab w:val="left" w:pos="709"/>
        <w:tab w:val="left" w:pos="7088"/>
        <w:tab w:val="right" w:pos="9923"/>
      </w:tabs>
      <w:spacing w:before="240"/>
    </w:pPr>
    <w:rPr>
      <w:rFonts w:ascii="Calibri" w:hAnsi="Calibri"/>
      <w:b/>
      <w:szCs w:val="22"/>
      <w:lang w:val="en-GB"/>
    </w:rPr>
  </w:style>
  <w:style w:type="paragraph" w:customStyle="1" w:styleId="ListP2">
    <w:name w:val="List P 2"/>
    <w:basedOn w:val="ListParagraph"/>
    <w:qFormat/>
    <w:rsid w:val="007708C4"/>
    <w:pPr>
      <w:tabs>
        <w:tab w:val="left" w:pos="1418"/>
        <w:tab w:val="left" w:pos="2552"/>
      </w:tabs>
      <w:spacing w:before="0"/>
    </w:pPr>
  </w:style>
  <w:style w:type="paragraph" w:styleId="BalloonText">
    <w:name w:val="Balloon Text"/>
    <w:basedOn w:val="Normal"/>
    <w:qFormat/>
    <w:rsid w:val="007708C4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5607F1"/>
    <w:pPr>
      <w:autoSpaceDN w:val="0"/>
    </w:pPr>
    <w:rPr>
      <w:rFonts w:ascii="Liberation Serif" w:eastAsia="Noto Sans CJK SC Regular" w:hAnsi="Liberation Serif" w:cs="FreeSans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pcc.secretary@badshotleaandhale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AA2F24352034389B6D12FA0A927D6" ma:contentTypeVersion="18" ma:contentTypeDescription="Create a new document." ma:contentTypeScope="" ma:versionID="fa3c3a63ec84d9d3db0f9b25f6c8ede5">
  <xsd:schema xmlns:xsd="http://www.w3.org/2001/XMLSchema" xmlns:xs="http://www.w3.org/2001/XMLSchema" xmlns:p="http://schemas.microsoft.com/office/2006/metadata/properties" xmlns:ns2="0df945ff-bb83-4703-b490-9acbd5ef4b25" xmlns:ns3="713e0d5a-4e0a-4549-8501-cb7b892bab5d" targetNamespace="http://schemas.microsoft.com/office/2006/metadata/properties" ma:root="true" ma:fieldsID="05dacbbc5f80874da691267b895e08ab" ns2:_="" ns3:_="">
    <xsd:import namespace="0df945ff-bb83-4703-b490-9acbd5ef4b25"/>
    <xsd:import namespace="713e0d5a-4e0a-4549-8501-cb7b892bab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945ff-bb83-4703-b490-9acbd5ef4b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acc8e9a7-7bfe-4266-b480-ab7ad1043b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3e0d5a-4e0a-4549-8501-cb7b892bab5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5540133e-ab0a-4d1f-bc6a-4191f7924f9e}" ma:internalName="TaxCatchAll" ma:showField="CatchAllData" ma:web="713e0d5a-4e0a-4549-8501-cb7b892bab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13e0d5a-4e0a-4549-8501-cb7b892bab5d" xsi:nil="true"/>
    <lcf76f155ced4ddcb4097134ff3c332f xmlns="0df945ff-bb83-4703-b490-9acbd5ef4b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BCA9568-97B9-4B66-AE9A-82E63312177D}"/>
</file>

<file path=customXml/itemProps2.xml><?xml version="1.0" encoding="utf-8"?>
<ds:datastoreItem xmlns:ds="http://schemas.openxmlformats.org/officeDocument/2006/customXml" ds:itemID="{763DF8AF-46C3-44E6-A7F2-352224B528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98558A-C692-43CB-AA7B-31498A8607DE}">
  <ds:schemaRefs>
    <ds:schemaRef ds:uri="http://schemas.microsoft.com/office/2006/metadata/properties"/>
    <ds:schemaRef ds:uri="http://schemas.microsoft.com/office/infopath/2007/PartnerControls"/>
    <ds:schemaRef ds:uri="8761b687-a765-43ed-bc26-60ce6fa97cb1"/>
    <ds:schemaRef ds:uri="5a88f4af-ec16-477b-beac-98f30cb2a2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25th June 2002</vt:lpstr>
    </vt:vector>
  </TitlesOfParts>
  <Company>Hewlett-Packard Company</Company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25th June 2002</dc:title>
  <dc:creator>Lesley</dc:creator>
  <cp:lastModifiedBy>User</cp:lastModifiedBy>
  <cp:revision>5</cp:revision>
  <cp:lastPrinted>2014-12-30T15:16:00Z</cp:lastPrinted>
  <dcterms:created xsi:type="dcterms:W3CDTF">2026-03-17T12:50:00Z</dcterms:created>
  <dcterms:modified xsi:type="dcterms:W3CDTF">2026-04-30T16:31:00Z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0x010100BDEAA2F24352034389B6D12FA0A927D6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  <property fmtid="{D5CDD505-2E9C-101B-9397-08002B2CF9AE}" pid="7" name="MediaServiceImageTags">
    <vt:lpwstr/>
  </property>
</Properties>
</file>